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湖南省综保科技有限公司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企业新型学徒制培训班开班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Calibri" w:hAnsi="Calibri" w:eastAsia="仿宋_GB2312"/>
          <w:color w:val="000000"/>
          <w:sz w:val="32"/>
          <w:szCs w:val="32"/>
        </w:rPr>
        <w:t>为贯彻落实</w:t>
      </w:r>
      <w:r>
        <w:rPr>
          <w:rFonts w:ascii="仿宋_GB2312" w:hAnsi="宋体" w:eastAsia="仿宋_GB2312"/>
          <w:color w:val="000000"/>
          <w:sz w:val="32"/>
          <w:szCs w:val="32"/>
        </w:rPr>
        <w:t>湖南省人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力资源和社会保障厅、湖南省财政厅</w:t>
      </w:r>
      <w:r>
        <w:rPr>
          <w:rFonts w:ascii="仿宋_GB2312" w:hAnsi="宋体" w:eastAsia="仿宋_GB2312"/>
          <w:color w:val="000000"/>
          <w:sz w:val="32"/>
          <w:szCs w:val="32"/>
        </w:rPr>
        <w:t>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关于全面推行企业新型学徒制的实施意见</w:t>
      </w:r>
      <w:r>
        <w:rPr>
          <w:rFonts w:ascii="仿宋_GB2312" w:hAnsi="宋体" w:eastAsia="仿宋_GB2312"/>
          <w:color w:val="000000"/>
          <w:sz w:val="32"/>
          <w:szCs w:val="32"/>
        </w:rPr>
        <w:t>》（湘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人社</w:t>
      </w:r>
      <w:r>
        <w:rPr>
          <w:rFonts w:ascii="仿宋_GB2312" w:hAnsi="宋体" w:eastAsia="仿宋_GB2312"/>
          <w:color w:val="000000"/>
          <w:sz w:val="32"/>
          <w:szCs w:val="32"/>
        </w:rPr>
        <w:t>发[201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9</w:t>
      </w:r>
      <w:r>
        <w:rPr>
          <w:rFonts w:ascii="仿宋_GB2312" w:hAnsi="宋体" w:eastAsia="仿宋_GB2312"/>
          <w:color w:val="000000"/>
          <w:sz w:val="32"/>
          <w:szCs w:val="32"/>
        </w:rPr>
        <w:t>]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29</w:t>
      </w:r>
      <w:r>
        <w:rPr>
          <w:rFonts w:ascii="仿宋_GB2312" w:hAnsi="宋体" w:eastAsia="仿宋_GB2312"/>
          <w:color w:val="000000"/>
          <w:sz w:val="32"/>
          <w:szCs w:val="32"/>
        </w:rPr>
        <w:t>号）等文件精神，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Calibri" w:hAnsi="Calibri" w:eastAsia="仿宋_GB2312"/>
          <w:color w:val="000000"/>
          <w:sz w:val="32"/>
          <w:szCs w:val="32"/>
        </w:rPr>
        <w:t>湖南省综保科技有限公司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公司</w:t>
      </w:r>
      <w:r>
        <w:rPr>
          <w:rFonts w:ascii="Times New Roman" w:hAnsi="Times New Roman" w:eastAsia="仿宋_GB2312" w:cs="Times New Roman"/>
          <w:sz w:val="32"/>
          <w:szCs w:val="32"/>
        </w:rPr>
        <w:t>发展需要，深化产教融合、校企合作，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创新企业技能人才培养模式，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提升员工职业素养和技能水平，</w:t>
      </w:r>
      <w:r>
        <w:rPr>
          <w:rFonts w:hint="eastAsia" w:ascii="Calibri" w:hAnsi="Calibri" w:eastAsia="仿宋_GB2312"/>
          <w:color w:val="000000"/>
          <w:sz w:val="32"/>
          <w:szCs w:val="32"/>
        </w:rPr>
        <w:t>湖南省综保科技有限公司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企业新型学徒制培训班于12月17日正式开班，共有53名学员共同参加了开班仪式。这次培训班得到了衡阳市人力资源和社会保障局的大力支持，</w:t>
      </w:r>
      <w:r>
        <w:rPr>
          <w:rFonts w:hint="eastAsia" w:ascii="Calibri" w:hAnsi="Calibri" w:eastAsia="仿宋_GB2312"/>
          <w:color w:val="000000"/>
          <w:sz w:val="32"/>
          <w:szCs w:val="32"/>
        </w:rPr>
        <w:t>湖南省综保科技有限公司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总经理陈海强、综合事务总监刘珪出席了开班仪式。</w:t>
      </w:r>
    </w:p>
    <w:p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ascii="仿宋_GB2312" w:hAnsi="宋体" w:eastAsia="仿宋_GB2312"/>
          <w:color w:val="000000"/>
          <w:sz w:val="32"/>
          <w:szCs w:val="32"/>
        </w:rPr>
        <w:drawing>
          <wp:inline distT="0" distB="0" distL="0" distR="0">
            <wp:extent cx="5274310" cy="3514725"/>
            <wp:effectExtent l="0" t="0" r="2540" b="9525"/>
            <wp:docPr id="1" name="图片 1" descr="E:\培训中心\培训\企业新型学徒制\2021年综保购\开班照片\IMG_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培训中心\培训\企业新型学徒制\2021年综保购\开班照片\IMG_2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仿宋_GB2312" w:hAnsi="宋体" w:eastAsia="仿宋_GB2312"/>
          <w:color w:val="000000"/>
          <w:sz w:val="32"/>
          <w:szCs w:val="32"/>
        </w:rPr>
        <w:drawing>
          <wp:inline distT="0" distB="0" distL="0" distR="0">
            <wp:extent cx="5274310" cy="3514725"/>
            <wp:effectExtent l="0" t="0" r="2540" b="9525"/>
            <wp:docPr id="2" name="图片 2" descr="E:\培训中心\培训\企业新型学徒制\2021年综保购\开班照片\IMG_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培训中心\培训\企业新型学徒制\2021年综保购\开班照片\IMG_2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</w:p>
    <w:p>
      <w:pPr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/>
          <w:color w:val="000000"/>
          <w:sz w:val="32"/>
          <w:szCs w:val="32"/>
        </w:rPr>
        <w:drawing>
          <wp:inline distT="0" distB="0" distL="0" distR="0">
            <wp:extent cx="5274310" cy="3514725"/>
            <wp:effectExtent l="0" t="0" r="2540" b="9525"/>
            <wp:docPr id="3" name="图片 3" descr="E:\培训中心\培训\企业新型学徒制\2021年综保购\开班照片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培训中心\培训\企业新型学徒制\2021年综保购\开班照片\IMG_2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A"/>
    <w:rsid w:val="00043851"/>
    <w:rsid w:val="00107A03"/>
    <w:rsid w:val="00460486"/>
    <w:rsid w:val="005E7CE2"/>
    <w:rsid w:val="00661C8D"/>
    <w:rsid w:val="00664915"/>
    <w:rsid w:val="00B53CAA"/>
    <w:rsid w:val="00BF4F2B"/>
    <w:rsid w:val="00D63FE1"/>
    <w:rsid w:val="2E8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40</Words>
  <Characters>230</Characters>
  <Lines>1</Lines>
  <Paragraphs>1</Paragraphs>
  <TotalTime>68</TotalTime>
  <ScaleCrop>false</ScaleCrop>
  <LinksUpToDate>false</LinksUpToDate>
  <CharactersWithSpaces>269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2021-12-20T01:53:00Z</dcterms:created>
  <dc:creator>User</dc:creator>
  <cp:lastModifiedBy>众生免礼</cp:lastModifiedBy>
  <dcterms:modified xsi:type="dcterms:W3CDTF">2021-12-20T06:15:55Z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54D572E422B6433FA70BF5BECB3D2E81</vt:lpwstr>
  </property>
</Properties>
</file>